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89A" w:rsidRDefault="0038189A" w:rsidP="0038189A">
      <w:pPr>
        <w:jc w:val="right"/>
        <w:rPr>
          <w:b/>
        </w:rPr>
      </w:pPr>
      <w:r>
        <w:rPr>
          <w:b/>
        </w:rPr>
        <w:t>Załącznik nr 2</w:t>
      </w:r>
    </w:p>
    <w:p w:rsidR="0038189A" w:rsidRDefault="0038189A" w:rsidP="0038189A">
      <w:pPr>
        <w:jc w:val="center"/>
        <w:rPr>
          <w:b/>
        </w:rPr>
      </w:pPr>
    </w:p>
    <w:p w:rsidR="0038189A" w:rsidRPr="00954A99" w:rsidRDefault="0038189A" w:rsidP="0038189A">
      <w:pPr>
        <w:jc w:val="center"/>
        <w:rPr>
          <w:b/>
        </w:rPr>
      </w:pPr>
      <w:bookmarkStart w:id="0" w:name="_GoBack"/>
      <w:bookmarkEnd w:id="0"/>
      <w:r>
        <w:rPr>
          <w:b/>
        </w:rPr>
        <w:t>S</w:t>
      </w:r>
      <w:r w:rsidRPr="00A22F33">
        <w:rPr>
          <w:b/>
        </w:rPr>
        <w:t xml:space="preserve">ZCZEGÓŁOWY </w:t>
      </w:r>
      <w:r w:rsidRPr="00614101">
        <w:rPr>
          <w:rFonts w:cs="Arial"/>
          <w:b/>
          <w:bCs/>
          <w:color w:val="000000"/>
        </w:rPr>
        <w:t xml:space="preserve">FORMULARZ </w:t>
      </w:r>
      <w:r>
        <w:rPr>
          <w:rFonts w:cs="Arial"/>
          <w:b/>
          <w:bCs/>
          <w:color w:val="000000"/>
        </w:rPr>
        <w:t xml:space="preserve">OFERTOWY </w:t>
      </w:r>
      <w:r w:rsidRPr="00A22F33">
        <w:rPr>
          <w:b/>
        </w:rPr>
        <w:t xml:space="preserve">DLA </w:t>
      </w:r>
      <w:r>
        <w:rPr>
          <w:b/>
        </w:rPr>
        <w:t>SPRZĘTU</w:t>
      </w:r>
    </w:p>
    <w:p w:rsidR="0038189A" w:rsidRPr="00954A99" w:rsidRDefault="0038189A" w:rsidP="0038189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934"/>
        <w:gridCol w:w="4820"/>
        <w:gridCol w:w="709"/>
        <w:gridCol w:w="708"/>
        <w:gridCol w:w="1418"/>
        <w:gridCol w:w="1417"/>
        <w:gridCol w:w="1276"/>
      </w:tblGrid>
      <w:tr w:rsidR="0038189A" w:rsidRPr="00705251" w:rsidTr="00901EC8">
        <w:tc>
          <w:tcPr>
            <w:tcW w:w="576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  <w:b/>
              </w:rPr>
            </w:pPr>
            <w:r w:rsidRPr="0070525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  <w:b/>
              </w:rPr>
            </w:pPr>
            <w:r w:rsidRPr="00705251">
              <w:rPr>
                <w:rFonts w:ascii="Times New Roman" w:hAnsi="Times New Roman"/>
                <w:b/>
              </w:rPr>
              <w:t>Przedmiot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  <w:b/>
              </w:rPr>
            </w:pPr>
            <w:r w:rsidRPr="00705251">
              <w:rPr>
                <w:rFonts w:ascii="Times New Roman" w:hAnsi="Times New Roman"/>
                <w:b/>
              </w:rPr>
              <w:t>Parametry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05251">
              <w:rPr>
                <w:rFonts w:ascii="Times New Roman" w:hAnsi="Times New Roman"/>
                <w:b/>
              </w:rPr>
              <w:t>Jm</w:t>
            </w:r>
            <w:proofErr w:type="spellEnd"/>
            <w:r w:rsidRPr="0070525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  <w:b/>
              </w:rPr>
            </w:pPr>
            <w:r w:rsidRPr="00705251"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  <w:b/>
              </w:rPr>
            </w:pPr>
            <w:r w:rsidRPr="00705251">
              <w:rPr>
                <w:rFonts w:ascii="Times New Roman" w:hAnsi="Times New Roman"/>
                <w:b/>
              </w:rPr>
              <w:t>Cena jedn. w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  <w:b/>
              </w:rPr>
            </w:pPr>
            <w:r w:rsidRPr="00705251">
              <w:rPr>
                <w:rFonts w:ascii="Times New Roman" w:hAnsi="Times New Roman"/>
                <w:b/>
              </w:rPr>
              <w:t>Wartość netto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  <w:b/>
              </w:rPr>
            </w:pPr>
            <w:r w:rsidRPr="00705251">
              <w:rPr>
                <w:rFonts w:ascii="Times New Roman" w:hAnsi="Times New Roman"/>
                <w:b/>
              </w:rPr>
              <w:t>Wartość brutto</w:t>
            </w:r>
          </w:p>
        </w:tc>
      </w:tr>
      <w:tr w:rsidR="0038189A" w:rsidTr="00901EC8">
        <w:tc>
          <w:tcPr>
            <w:tcW w:w="576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</w:rPr>
            </w:pPr>
            <w:r w:rsidRPr="00705251">
              <w:rPr>
                <w:rFonts w:ascii="Times New Roman" w:hAnsi="Times New Roman"/>
              </w:rPr>
              <w:t>1.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8189A" w:rsidRPr="00ED27FE" w:rsidRDefault="0038189A" w:rsidP="00901EC8">
            <w:pPr>
              <w:jc w:val="center"/>
              <w:rPr>
                <w:rFonts w:ascii="Times New Roman" w:hAnsi="Times New Roman"/>
                <w:b/>
              </w:rPr>
            </w:pPr>
            <w:r w:rsidRPr="00ED27FE">
              <w:rPr>
                <w:rFonts w:ascii="Times New Roman" w:hAnsi="Times New Roman"/>
                <w:b/>
                <w:sz w:val="28"/>
              </w:rPr>
              <w:t>Luneta obserwacyjna</w:t>
            </w:r>
            <w:r>
              <w:rPr>
                <w:rFonts w:ascii="Times New Roman" w:hAnsi="Times New Roman"/>
                <w:b/>
                <w:sz w:val="28"/>
              </w:rPr>
              <w:t xml:space="preserve"> + adapter fotograficzny do lunety</w:t>
            </w:r>
          </w:p>
        </w:tc>
        <w:tc>
          <w:tcPr>
            <w:tcW w:w="4820" w:type="dxa"/>
            <w:shd w:val="clear" w:color="auto" w:fill="auto"/>
          </w:tcPr>
          <w:p w:rsidR="0038189A" w:rsidRPr="00ED27FE" w:rsidRDefault="0038189A" w:rsidP="00901EC8">
            <w:pPr>
              <w:rPr>
                <w:rFonts w:ascii="Times New Roman" w:hAnsi="Times New Roman"/>
                <w:sz w:val="22"/>
                <w:szCs w:val="22"/>
              </w:rPr>
            </w:pP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Średnica obiektywów: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 xml:space="preserve"> 25 mm i 100 mm, </w:t>
            </w: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powiększenie całkowite: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 xml:space="preserve"> 6x-100x, </w:t>
            </w: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powiększenie na obiektywie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 xml:space="preserve"> 25 mm: 6x-25x, </w:t>
            </w: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powiększenie na obiektywie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 xml:space="preserve"> 100 mm: 25x-100x, </w:t>
            </w: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pole widzenia liniowe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 xml:space="preserve"> dla 25x: 39 m/1000 m, </w:t>
            </w: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kąt widzenia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 xml:space="preserve">: przy 6x – 7 st. / przy 25x - 2,5 st. / 100x – 0,6 st., </w:t>
            </w: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minimalna odległość obserwacji: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 xml:space="preserve"> przy 6x – 1 m / 25x – 14 m / 100x - 214 m, </w:t>
            </w: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pole widzenia liniowe dla 100x: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 xml:space="preserve"> 11 m/1000 m, </w:t>
            </w: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odstęp źrenicy: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 xml:space="preserve"> 12-16 mm, </w:t>
            </w: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średnica okularu: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 xml:space="preserve"> 16 mm, </w:t>
            </w: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kąt nachylenia okularu: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 xml:space="preserve"> 45 st., </w:t>
            </w: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regulacja dioptrii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 xml:space="preserve">: +/-5 </w:t>
            </w:r>
            <w:proofErr w:type="spellStart"/>
            <w:r w:rsidRPr="00ED27FE">
              <w:rPr>
                <w:rFonts w:ascii="Times New Roman" w:hAnsi="Times New Roman"/>
                <w:sz w:val="22"/>
                <w:szCs w:val="22"/>
              </w:rPr>
              <w:t>dipotri</w:t>
            </w:r>
            <w:proofErr w:type="spellEnd"/>
            <w:r w:rsidRPr="00ED27F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wymiary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 xml:space="preserve">: 425x119x165 mm, </w:t>
            </w: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waga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>: 1.5 kg</w:t>
            </w:r>
          </w:p>
          <w:p w:rsidR="0038189A" w:rsidRDefault="0038189A" w:rsidP="00901EC8">
            <w:pPr>
              <w:rPr>
                <w:rFonts w:ascii="Times New Roman" w:hAnsi="Times New Roman"/>
                <w:sz w:val="22"/>
                <w:szCs w:val="22"/>
              </w:rPr>
            </w:pPr>
            <w:r w:rsidRPr="00ED27FE">
              <w:rPr>
                <w:rFonts w:ascii="Times New Roman" w:hAnsi="Times New Roman"/>
                <w:sz w:val="22"/>
                <w:szCs w:val="22"/>
                <w:u w:val="single"/>
              </w:rPr>
              <w:t>gwint do statywu</w:t>
            </w:r>
            <w:r w:rsidRPr="00ED27FE">
              <w:rPr>
                <w:rFonts w:ascii="Times New Roman" w:hAnsi="Times New Roman"/>
                <w:sz w:val="22"/>
                <w:szCs w:val="22"/>
              </w:rPr>
              <w:t>: ¼" i 3/8"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D27FE">
              <w:rPr>
                <w:rStyle w:val="Pogrubienie"/>
                <w:rFonts w:ascii="Times New Roman" w:hAnsi="Times New Roman"/>
                <w:sz w:val="22"/>
                <w:u w:val="single"/>
              </w:rPr>
              <w:t>Zestaw zawiera:</w:t>
            </w:r>
            <w:r>
              <w:rPr>
                <w:rStyle w:val="Pogrubienie"/>
                <w:rFonts w:ascii="Times New Roman" w:hAnsi="Times New Roman"/>
                <w:sz w:val="22"/>
                <w:u w:val="single"/>
              </w:rPr>
              <w:t xml:space="preserve"> </w:t>
            </w:r>
            <w:r w:rsidRPr="00ED27FE">
              <w:rPr>
                <w:rFonts w:ascii="Times New Roman" w:hAnsi="Times New Roman"/>
              </w:rPr>
              <w:t xml:space="preserve">lunetę obserwacyjną </w:t>
            </w:r>
            <w:r>
              <w:rPr>
                <w:rFonts w:ascii="Times New Roman" w:hAnsi="Times New Roman"/>
              </w:rPr>
              <w:t xml:space="preserve">6-100x100, </w:t>
            </w:r>
            <w:r w:rsidRPr="00ED27FE">
              <w:rPr>
                <w:rFonts w:ascii="Times New Roman" w:hAnsi="Times New Roman"/>
              </w:rPr>
              <w:t>osłonę przeciwsłoneczną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ED27FE">
              <w:rPr>
                <w:rFonts w:ascii="Times New Roman" w:hAnsi="Times New Roman"/>
              </w:rPr>
              <w:t>dekle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ED27FE">
              <w:rPr>
                <w:rFonts w:ascii="Times New Roman" w:hAnsi="Times New Roman"/>
              </w:rPr>
              <w:t>instrukcję obsługi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ED27FE">
              <w:rPr>
                <w:rFonts w:ascii="Times New Roman" w:hAnsi="Times New Roman"/>
              </w:rPr>
              <w:t>futerał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8189A" w:rsidRDefault="0038189A" w:rsidP="00901EC8">
            <w:pPr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6B4430"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  <w:t>Adapter fotograficzny:</w:t>
            </w:r>
          </w:p>
          <w:p w:rsidR="0038189A" w:rsidRPr="006B4430" w:rsidRDefault="0038189A" w:rsidP="00901EC8">
            <w:pPr>
              <w:rPr>
                <w:rFonts w:ascii="Times New Roman" w:hAnsi="Times New Roman"/>
                <w:sz w:val="22"/>
                <w:szCs w:val="22"/>
              </w:rPr>
            </w:pPr>
            <w:r w:rsidRPr="006B4430">
              <w:rPr>
                <w:rFonts w:ascii="Times New Roman" w:hAnsi="Times New Roman"/>
                <w:sz w:val="22"/>
                <w:u w:val="single"/>
              </w:rPr>
              <w:t>złącze do aparatu</w:t>
            </w:r>
            <w:r>
              <w:rPr>
                <w:rFonts w:ascii="Times New Roman" w:hAnsi="Times New Roman"/>
                <w:sz w:val="22"/>
              </w:rPr>
              <w:t xml:space="preserve"> 1/4", 3 płaszczyzny nastawy, </w:t>
            </w:r>
            <w:proofErr w:type="spellStart"/>
            <w:r w:rsidRPr="006B4430">
              <w:rPr>
                <w:rFonts w:ascii="Times New Roman" w:hAnsi="Times New Roman"/>
                <w:sz w:val="22"/>
              </w:rPr>
              <w:t>mikr</w:t>
            </w:r>
            <w:r>
              <w:rPr>
                <w:rFonts w:ascii="Times New Roman" w:hAnsi="Times New Roman"/>
                <w:sz w:val="22"/>
              </w:rPr>
              <w:t>oruchy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do ustawiania odległości </w:t>
            </w:r>
            <w:r w:rsidRPr="006B4430">
              <w:rPr>
                <w:rFonts w:ascii="Times New Roman" w:hAnsi="Times New Roman"/>
                <w:sz w:val="22"/>
              </w:rPr>
              <w:t>obiek</w:t>
            </w:r>
            <w:r>
              <w:rPr>
                <w:rFonts w:ascii="Times New Roman" w:hAnsi="Times New Roman"/>
                <w:sz w:val="22"/>
              </w:rPr>
              <w:t xml:space="preserve">tywu aparatu od okularu lunety, wymiary: 180x68x45, waga: 180 g, </w:t>
            </w:r>
            <w:r w:rsidRPr="006B4430">
              <w:rPr>
                <w:rFonts w:ascii="Times New Roman" w:hAnsi="Times New Roman"/>
                <w:sz w:val="22"/>
              </w:rPr>
              <w:t>maksymalny ciężar aparatu: 1 kg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05251">
              <w:rPr>
                <w:rFonts w:ascii="Times New Roman" w:hAnsi="Times New Roman"/>
              </w:rPr>
              <w:t>kpl</w:t>
            </w:r>
            <w:proofErr w:type="spellEnd"/>
            <w:r w:rsidRPr="00705251">
              <w:rPr>
                <w:rFonts w:ascii="Times New Roman" w:hAnsi="Times New Roman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</w:rPr>
            </w:pPr>
            <w:r w:rsidRPr="00705251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</w:tr>
      <w:tr w:rsidR="0038189A" w:rsidTr="00901EC8">
        <w:tc>
          <w:tcPr>
            <w:tcW w:w="576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</w:rPr>
            </w:pPr>
            <w:r w:rsidRPr="00705251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8189A" w:rsidRPr="00872B7D" w:rsidRDefault="0038189A" w:rsidP="00901EC8">
            <w:pPr>
              <w:jc w:val="center"/>
              <w:rPr>
                <w:rFonts w:ascii="Times New Roman" w:hAnsi="Times New Roman"/>
                <w:b/>
              </w:rPr>
            </w:pPr>
            <w:r w:rsidRPr="00872B7D">
              <w:rPr>
                <w:rFonts w:ascii="Times New Roman" w:hAnsi="Times New Roman"/>
                <w:b/>
                <w:sz w:val="28"/>
              </w:rPr>
              <w:t>Zestaw foto wideo do nagrywania z mikrofonem kierunkowym</w:t>
            </w:r>
          </w:p>
        </w:tc>
        <w:tc>
          <w:tcPr>
            <w:tcW w:w="4820" w:type="dxa"/>
            <w:shd w:val="clear" w:color="auto" w:fill="auto"/>
          </w:tcPr>
          <w:p w:rsidR="0038189A" w:rsidRDefault="0038189A" w:rsidP="00901EC8">
            <w:pPr>
              <w:rPr>
                <w:rFonts w:ascii="Times New Roman" w:hAnsi="Times New Roman"/>
                <w:sz w:val="22"/>
              </w:rPr>
            </w:pPr>
            <w:r w:rsidRPr="006B4430">
              <w:rPr>
                <w:rFonts w:ascii="Times New Roman" w:hAnsi="Times New Roman"/>
                <w:b/>
                <w:bCs/>
                <w:i/>
                <w:sz w:val="22"/>
                <w:u w:val="single"/>
              </w:rPr>
              <w:t>Odtwarzacz MPR</w:t>
            </w:r>
            <w:r>
              <w:rPr>
                <w:rFonts w:ascii="Times New Roman" w:hAnsi="Times New Roman"/>
                <w:sz w:val="22"/>
              </w:rPr>
              <w:t xml:space="preserve">: wyświetlacz: 2,5" TFT, bateria: 3,7 V 900mAh, S/N, </w:t>
            </w:r>
            <w:proofErr w:type="spellStart"/>
            <w:r>
              <w:rPr>
                <w:rFonts w:ascii="Times New Roman" w:hAnsi="Times New Roman"/>
                <w:sz w:val="22"/>
              </w:rPr>
              <w:t>dB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: &gt;80 </w:t>
            </w:r>
            <w:proofErr w:type="spellStart"/>
            <w:r>
              <w:rPr>
                <w:rFonts w:ascii="Times New Roman" w:hAnsi="Times New Roman"/>
                <w:sz w:val="22"/>
              </w:rPr>
              <w:t>dB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, </w:t>
            </w:r>
            <w:r w:rsidRPr="006B4430">
              <w:rPr>
                <w:rFonts w:ascii="Times New Roman" w:hAnsi="Times New Roman"/>
                <w:sz w:val="22"/>
              </w:rPr>
              <w:t>komp</w:t>
            </w:r>
            <w:r>
              <w:rPr>
                <w:rFonts w:ascii="Times New Roman" w:hAnsi="Times New Roman"/>
                <w:sz w:val="22"/>
              </w:rPr>
              <w:t xml:space="preserve">resja obrazu: 32Kbps~320Kbps, format plików video: AVI, format plików zdjęć: JPEG, </w:t>
            </w:r>
            <w:r w:rsidRPr="006B4430">
              <w:rPr>
                <w:rFonts w:ascii="Times New Roman" w:hAnsi="Times New Roman"/>
                <w:sz w:val="22"/>
              </w:rPr>
              <w:t>roz</w:t>
            </w:r>
            <w:r>
              <w:rPr>
                <w:rFonts w:ascii="Times New Roman" w:hAnsi="Times New Roman"/>
                <w:sz w:val="22"/>
              </w:rPr>
              <w:t xml:space="preserve">dzielczość: 720x576, </w:t>
            </w:r>
            <w:r w:rsidRPr="006B4430">
              <w:rPr>
                <w:rFonts w:ascii="Times New Roman" w:hAnsi="Times New Roman"/>
                <w:sz w:val="22"/>
              </w:rPr>
              <w:t>s</w:t>
            </w:r>
            <w:r>
              <w:rPr>
                <w:rFonts w:ascii="Times New Roman" w:hAnsi="Times New Roman"/>
                <w:sz w:val="22"/>
              </w:rPr>
              <w:t xml:space="preserve">ystem koloru: PAL/NTS (Auto), temperatury pracy: 0 - 40°C, złącze do kart SD do 32GB, złącze AV IN / AV OUT, złącze USB 2.0, wymiary: 78 x 57 x 22 mm, </w:t>
            </w:r>
            <w:r w:rsidRPr="006B4430">
              <w:rPr>
                <w:rFonts w:ascii="Times New Roman" w:hAnsi="Times New Roman"/>
                <w:sz w:val="22"/>
              </w:rPr>
              <w:t xml:space="preserve">waga: 130 g </w:t>
            </w:r>
            <w:r w:rsidRPr="006B4430"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b/>
                <w:bCs/>
                <w:i/>
                <w:sz w:val="22"/>
                <w:u w:val="single"/>
              </w:rPr>
              <w:t>S</w:t>
            </w:r>
            <w:r w:rsidRPr="00984D9F">
              <w:rPr>
                <w:rFonts w:ascii="Times New Roman" w:hAnsi="Times New Roman"/>
                <w:b/>
                <w:bCs/>
                <w:i/>
                <w:sz w:val="22"/>
                <w:u w:val="single"/>
              </w:rPr>
              <w:t>tatyw</w:t>
            </w:r>
            <w:r>
              <w:rPr>
                <w:rFonts w:ascii="Times New Roman" w:hAnsi="Times New Roman"/>
                <w:b/>
                <w:bCs/>
                <w:i/>
                <w:sz w:val="22"/>
                <w:u w:val="single"/>
              </w:rPr>
              <w:t>:</w:t>
            </w:r>
            <w:r w:rsidRPr="00984D9F">
              <w:rPr>
                <w:rFonts w:ascii="Times New Roman" w:hAnsi="Times New Roman"/>
                <w:i/>
                <w:sz w:val="22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br/>
            </w:r>
            <w:r w:rsidRPr="006B4430">
              <w:rPr>
                <w:rFonts w:ascii="Times New Roman" w:hAnsi="Times New Roman"/>
                <w:sz w:val="22"/>
              </w:rPr>
              <w:t>wyso</w:t>
            </w:r>
            <w:r>
              <w:rPr>
                <w:rFonts w:ascii="Times New Roman" w:hAnsi="Times New Roman"/>
                <w:sz w:val="22"/>
              </w:rPr>
              <w:t xml:space="preserve">kość (min / max): 29 / 42 cm, </w:t>
            </w:r>
            <w:r w:rsidRPr="006B4430">
              <w:rPr>
                <w:rFonts w:ascii="Times New Roman" w:hAnsi="Times New Roman"/>
                <w:sz w:val="22"/>
              </w:rPr>
              <w:t xml:space="preserve">waga: 280 g </w:t>
            </w:r>
            <w:r w:rsidRPr="006B4430"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b/>
                <w:bCs/>
                <w:i/>
                <w:sz w:val="22"/>
                <w:u w:val="single"/>
              </w:rPr>
              <w:t>K</w:t>
            </w:r>
            <w:r w:rsidRPr="00984D9F">
              <w:rPr>
                <w:rFonts w:ascii="Times New Roman" w:hAnsi="Times New Roman"/>
                <w:b/>
                <w:bCs/>
                <w:i/>
                <w:sz w:val="22"/>
                <w:u w:val="single"/>
              </w:rPr>
              <w:t>amera: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br/>
            </w:r>
            <w:r w:rsidRPr="006B4430">
              <w:rPr>
                <w:rFonts w:ascii="Times New Roman" w:hAnsi="Times New Roman"/>
                <w:sz w:val="22"/>
              </w:rPr>
              <w:t>w zestawie przejściówki do lunet 6-100x100 i 20-50x50 oraz noktowizorów NV</w:t>
            </w:r>
            <w:r>
              <w:rPr>
                <w:rFonts w:ascii="Times New Roman" w:hAnsi="Times New Roman"/>
                <w:sz w:val="22"/>
              </w:rPr>
              <w:t xml:space="preserve">MT Spartan / 5x60 NV, Exelon, </w:t>
            </w:r>
            <w:r w:rsidRPr="006B4430">
              <w:rPr>
                <w:rFonts w:ascii="Times New Roman" w:hAnsi="Times New Roman"/>
                <w:sz w:val="22"/>
              </w:rPr>
              <w:t>rozdzielczość kamery: 512x492 (NTSC)</w:t>
            </w:r>
            <w:r>
              <w:rPr>
                <w:rFonts w:ascii="Times New Roman" w:hAnsi="Times New Roman"/>
                <w:sz w:val="22"/>
              </w:rPr>
              <w:t xml:space="preserve">, 500x582 (PAL) pikseli, </w:t>
            </w:r>
            <w:proofErr w:type="spellStart"/>
            <w:r>
              <w:rPr>
                <w:rFonts w:ascii="Times New Roman" w:hAnsi="Times New Roman"/>
                <w:sz w:val="22"/>
              </w:rPr>
              <w:t>HxV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, </w:t>
            </w:r>
            <w:r w:rsidRPr="006B4430">
              <w:rPr>
                <w:rFonts w:ascii="Times New Roman" w:hAnsi="Times New Roman"/>
                <w:sz w:val="22"/>
              </w:rPr>
              <w:t>ognisk</w:t>
            </w:r>
            <w:r>
              <w:rPr>
                <w:rFonts w:ascii="Times New Roman" w:hAnsi="Times New Roman"/>
                <w:sz w:val="22"/>
              </w:rPr>
              <w:t xml:space="preserve">owa soczewki obiektywu: 8 mm, </w:t>
            </w:r>
            <w:r w:rsidRPr="006B4430">
              <w:rPr>
                <w:rFonts w:ascii="Times New Roman" w:hAnsi="Times New Roman"/>
                <w:sz w:val="22"/>
              </w:rPr>
              <w:t>napięcie: 5,5 - 13 V (w zestawie panel</w:t>
            </w:r>
            <w:r>
              <w:rPr>
                <w:rFonts w:ascii="Times New Roman" w:hAnsi="Times New Roman"/>
                <w:sz w:val="22"/>
              </w:rPr>
              <w:t xml:space="preserve"> zasilający na 4 x AA 1,5 V), </w:t>
            </w:r>
            <w:r w:rsidRPr="006B4430">
              <w:rPr>
                <w:rFonts w:ascii="Times New Roman" w:hAnsi="Times New Roman"/>
                <w:sz w:val="22"/>
              </w:rPr>
              <w:t>nat</w:t>
            </w:r>
            <w:r>
              <w:rPr>
                <w:rFonts w:ascii="Times New Roman" w:hAnsi="Times New Roman"/>
                <w:sz w:val="22"/>
              </w:rPr>
              <w:t xml:space="preserve">ężenie wejściowe: 65 - 85 </w:t>
            </w:r>
            <w:proofErr w:type="spellStart"/>
            <w:r>
              <w:rPr>
                <w:rFonts w:ascii="Times New Roman" w:hAnsi="Times New Roman"/>
                <w:sz w:val="22"/>
              </w:rPr>
              <w:t>mA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, </w:t>
            </w:r>
            <w:r w:rsidRPr="006B4430">
              <w:rPr>
                <w:rFonts w:ascii="Times New Roman" w:hAnsi="Times New Roman"/>
                <w:sz w:val="22"/>
              </w:rPr>
              <w:t xml:space="preserve">waga: 75 g </w:t>
            </w:r>
            <w:r w:rsidRPr="006B4430">
              <w:rPr>
                <w:rFonts w:ascii="Times New Roman" w:hAnsi="Times New Roman"/>
                <w:sz w:val="22"/>
              </w:rPr>
              <w:br/>
            </w:r>
            <w:r w:rsidRPr="00984D9F">
              <w:rPr>
                <w:rFonts w:ascii="Times New Roman" w:hAnsi="Times New Roman"/>
                <w:b/>
                <w:bCs/>
                <w:i/>
                <w:sz w:val="22"/>
                <w:u w:val="single"/>
              </w:rPr>
              <w:t>Komplet: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br/>
              <w:t>waga: 940 g.</w:t>
            </w:r>
          </w:p>
          <w:p w:rsidR="0038189A" w:rsidRDefault="0038189A" w:rsidP="00901EC8">
            <w:pPr>
              <w:rPr>
                <w:rFonts w:ascii="Times New Roman" w:hAnsi="Times New Roman"/>
                <w:b/>
                <w:i/>
                <w:sz w:val="22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2"/>
                <w:u w:val="single"/>
              </w:rPr>
              <w:t>Mikrofon kierunkowy:</w:t>
            </w:r>
          </w:p>
          <w:p w:rsidR="0038189A" w:rsidRPr="00935BC2" w:rsidRDefault="0038189A" w:rsidP="00901EC8">
            <w:pPr>
              <w:rPr>
                <w:rFonts w:ascii="Times New Roman" w:hAnsi="Times New Roman"/>
              </w:rPr>
            </w:pPr>
            <w:r w:rsidRPr="00935BC2">
              <w:rPr>
                <w:rFonts w:ascii="Times New Roman" w:hAnsi="Times New Roman"/>
                <w:sz w:val="22"/>
              </w:rPr>
              <w:t>mocowan</w:t>
            </w:r>
            <w:r>
              <w:rPr>
                <w:rFonts w:ascii="Times New Roman" w:hAnsi="Times New Roman"/>
                <w:sz w:val="22"/>
              </w:rPr>
              <w:t xml:space="preserve">ie: gwint statywowy 1/4 cala, wzmocnienie dźwięku: 0-66 </w:t>
            </w:r>
            <w:proofErr w:type="spellStart"/>
            <w:r>
              <w:rPr>
                <w:rFonts w:ascii="Times New Roman" w:hAnsi="Times New Roman"/>
                <w:sz w:val="22"/>
              </w:rPr>
              <w:t>dB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, częstotliwość: 500-10000 </w:t>
            </w:r>
            <w:proofErr w:type="spellStart"/>
            <w:r>
              <w:rPr>
                <w:rFonts w:ascii="Times New Roman" w:hAnsi="Times New Roman"/>
                <w:sz w:val="22"/>
              </w:rPr>
              <w:t>Hz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, </w:t>
            </w:r>
            <w:r w:rsidRPr="00935BC2">
              <w:rPr>
                <w:rFonts w:ascii="Times New Roman" w:hAnsi="Times New Roman"/>
                <w:sz w:val="22"/>
              </w:rPr>
              <w:t>czułość na często</w:t>
            </w:r>
            <w:r>
              <w:rPr>
                <w:rFonts w:ascii="Times New Roman" w:hAnsi="Times New Roman"/>
                <w:sz w:val="22"/>
              </w:rPr>
              <w:t xml:space="preserve">tliwości 1000 </w:t>
            </w:r>
            <w:proofErr w:type="spellStart"/>
            <w:r>
              <w:rPr>
                <w:rFonts w:ascii="Times New Roman" w:hAnsi="Times New Roman"/>
                <w:sz w:val="22"/>
              </w:rPr>
              <w:t>Hz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: 20+5 </w:t>
            </w:r>
            <w:proofErr w:type="spellStart"/>
            <w:r>
              <w:rPr>
                <w:rFonts w:ascii="Times New Roman" w:hAnsi="Times New Roman"/>
                <w:sz w:val="22"/>
              </w:rPr>
              <w:t>mV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/Pa, </w:t>
            </w:r>
            <w:r w:rsidRPr="00935BC2">
              <w:rPr>
                <w:rFonts w:ascii="Times New Roman" w:hAnsi="Times New Roman"/>
                <w:sz w:val="22"/>
              </w:rPr>
              <w:t>pozi</w:t>
            </w:r>
            <w:r>
              <w:rPr>
                <w:rFonts w:ascii="Times New Roman" w:hAnsi="Times New Roman"/>
                <w:sz w:val="22"/>
              </w:rPr>
              <w:t xml:space="preserve">om równoważenia szumu: 20 </w:t>
            </w:r>
            <w:proofErr w:type="spellStart"/>
            <w:r>
              <w:rPr>
                <w:rFonts w:ascii="Times New Roman" w:hAnsi="Times New Roman"/>
                <w:sz w:val="22"/>
              </w:rPr>
              <w:t>dB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, zasilanie: bateria 3V CR123, </w:t>
            </w:r>
            <w:r w:rsidRPr="00935BC2">
              <w:rPr>
                <w:rFonts w:ascii="Times New Roman" w:hAnsi="Times New Roman"/>
                <w:sz w:val="22"/>
              </w:rPr>
              <w:t>czas nieprzerwanej pracy na j</w:t>
            </w:r>
            <w:r>
              <w:rPr>
                <w:rFonts w:ascii="Times New Roman" w:hAnsi="Times New Roman"/>
                <w:sz w:val="22"/>
              </w:rPr>
              <w:t xml:space="preserve">ednej baterii: do 300 godzin, </w:t>
            </w:r>
            <w:r w:rsidRPr="00935BC2">
              <w:rPr>
                <w:rFonts w:ascii="Times New Roman" w:hAnsi="Times New Roman"/>
                <w:sz w:val="22"/>
              </w:rPr>
              <w:t>w zestawie znajdują się sł</w:t>
            </w:r>
            <w:r>
              <w:rPr>
                <w:rFonts w:ascii="Times New Roman" w:hAnsi="Times New Roman"/>
                <w:sz w:val="22"/>
              </w:rPr>
              <w:t xml:space="preserve">uchawki z wyjściem mini </w:t>
            </w:r>
            <w:proofErr w:type="spellStart"/>
            <w:r>
              <w:rPr>
                <w:rFonts w:ascii="Times New Roman" w:hAnsi="Times New Roman"/>
                <w:sz w:val="22"/>
              </w:rPr>
              <w:t>jack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,, </w:t>
            </w:r>
            <w:r w:rsidRPr="00935BC2">
              <w:rPr>
                <w:rFonts w:ascii="Times New Roman" w:hAnsi="Times New Roman"/>
                <w:sz w:val="22"/>
              </w:rPr>
              <w:t>waga: 114 g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189A" w:rsidRDefault="0038189A" w:rsidP="00901EC8">
            <w:pPr>
              <w:jc w:val="center"/>
            </w:pPr>
            <w:proofErr w:type="spellStart"/>
            <w:r w:rsidRPr="00705251">
              <w:rPr>
                <w:rFonts w:ascii="Times New Roman" w:hAnsi="Times New Roman"/>
              </w:rPr>
              <w:t>kpl</w:t>
            </w:r>
            <w:proofErr w:type="spellEnd"/>
            <w:r w:rsidRPr="00705251">
              <w:rPr>
                <w:rFonts w:ascii="Times New Roman" w:hAnsi="Times New Roman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8189A" w:rsidRDefault="0038189A" w:rsidP="00901EC8">
            <w:pPr>
              <w:jc w:val="center"/>
            </w:pPr>
            <w:r w:rsidRPr="00705251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</w:tr>
      <w:tr w:rsidR="0038189A" w:rsidTr="00901EC8">
        <w:tc>
          <w:tcPr>
            <w:tcW w:w="576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</w:rPr>
            </w:pPr>
            <w:r w:rsidRPr="00705251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8189A" w:rsidRPr="00872B7D" w:rsidRDefault="0038189A" w:rsidP="00901EC8">
            <w:pPr>
              <w:jc w:val="center"/>
              <w:rPr>
                <w:rFonts w:ascii="Times New Roman" w:hAnsi="Times New Roman"/>
                <w:b/>
              </w:rPr>
            </w:pPr>
            <w:r w:rsidRPr="00872B7D">
              <w:rPr>
                <w:rFonts w:ascii="Times New Roman" w:hAnsi="Times New Roman"/>
                <w:b/>
                <w:sz w:val="28"/>
              </w:rPr>
              <w:t>Lornetka 16*50</w:t>
            </w:r>
          </w:p>
        </w:tc>
        <w:tc>
          <w:tcPr>
            <w:tcW w:w="4820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Typ lornetki: uniwersalny, powiększenie : 12 x, średnica obiektywu: 56 mm, pole widzenie kątowe: 5.5 stopni, pole widzenia na 1000m: 96/1000 m, źrenica wyjściowa: 4,67 mm, </w:t>
            </w:r>
            <w:proofErr w:type="spellStart"/>
            <w:r>
              <w:rPr>
                <w:rFonts w:ascii="Times New Roman" w:hAnsi="Times New Roman"/>
              </w:rPr>
              <w:t>odstep</w:t>
            </w:r>
            <w:proofErr w:type="spellEnd"/>
            <w:r>
              <w:rPr>
                <w:rFonts w:ascii="Times New Roman" w:hAnsi="Times New Roman"/>
              </w:rPr>
              <w:t xml:space="preserve"> źrenicy: 16.3 mm, ostrość od: 10 m, sprawność zmierzchowa: 25.92, jasność względna: 21.78, pryzmaty: dachowy BaK-4, wypełnienie azotem, mocowanie statywu, wymiary [szer. x dług. x wys.]: 197 x 144 mm, waga: 1180 g.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189A" w:rsidRDefault="0038189A" w:rsidP="00901EC8">
            <w:pPr>
              <w:jc w:val="center"/>
            </w:pPr>
            <w:proofErr w:type="spellStart"/>
            <w:r w:rsidRPr="00705251">
              <w:rPr>
                <w:rFonts w:ascii="Times New Roman" w:hAnsi="Times New Roman"/>
              </w:rPr>
              <w:t>kpl</w:t>
            </w:r>
            <w:proofErr w:type="spellEnd"/>
            <w:r w:rsidRPr="00705251">
              <w:rPr>
                <w:rFonts w:ascii="Times New Roman" w:hAnsi="Times New Roman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8189A" w:rsidRDefault="0038189A" w:rsidP="00901EC8">
            <w:pPr>
              <w:jc w:val="center"/>
            </w:pPr>
            <w:r w:rsidRPr="00705251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</w:tr>
      <w:tr w:rsidR="0038189A" w:rsidTr="00901EC8">
        <w:tc>
          <w:tcPr>
            <w:tcW w:w="576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</w:rPr>
            </w:pPr>
            <w:r w:rsidRPr="00705251">
              <w:rPr>
                <w:rFonts w:ascii="Times New Roman" w:hAnsi="Times New Roman"/>
              </w:rPr>
              <w:t>4.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8189A" w:rsidRPr="00872B7D" w:rsidRDefault="0038189A" w:rsidP="00901EC8">
            <w:pPr>
              <w:jc w:val="center"/>
              <w:rPr>
                <w:rFonts w:ascii="Times New Roman" w:hAnsi="Times New Roman"/>
                <w:b/>
              </w:rPr>
            </w:pPr>
            <w:r w:rsidRPr="00872B7D">
              <w:rPr>
                <w:rFonts w:ascii="Times New Roman" w:hAnsi="Times New Roman"/>
                <w:b/>
                <w:sz w:val="28"/>
              </w:rPr>
              <w:t>Lornetka 12*56</w:t>
            </w:r>
          </w:p>
        </w:tc>
        <w:tc>
          <w:tcPr>
            <w:tcW w:w="4820" w:type="dxa"/>
            <w:shd w:val="clear" w:color="auto" w:fill="auto"/>
          </w:tcPr>
          <w:p w:rsidR="0038189A" w:rsidRPr="00114E76" w:rsidRDefault="0038189A" w:rsidP="00901E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wielowarstwowa powłoka szkieł, </w:t>
            </w:r>
            <w:r w:rsidRPr="00114E76">
              <w:rPr>
                <w:rFonts w:ascii="Times New Roman" w:hAnsi="Times New Roman"/>
                <w:sz w:val="22"/>
              </w:rPr>
              <w:t>wodoodporna *(1m do 5 minut)</w:t>
            </w:r>
            <w:r>
              <w:rPr>
                <w:rFonts w:ascii="Times New Roman" w:hAnsi="Times New Roman"/>
                <w:sz w:val="22"/>
              </w:rPr>
              <w:t xml:space="preserve">, </w:t>
            </w:r>
            <w:r w:rsidRPr="00114E76">
              <w:rPr>
                <w:rFonts w:ascii="Times New Roman" w:hAnsi="Times New Roman"/>
                <w:sz w:val="22"/>
              </w:rPr>
              <w:t>doskonałe widzenia naw</w:t>
            </w:r>
            <w:r>
              <w:rPr>
                <w:rFonts w:ascii="Times New Roman" w:hAnsi="Times New Roman"/>
                <w:sz w:val="22"/>
              </w:rPr>
              <w:t xml:space="preserve">et dla osób noszących okulary, </w:t>
            </w:r>
            <w:r w:rsidRPr="00114E76">
              <w:rPr>
                <w:rFonts w:ascii="Times New Roman" w:hAnsi="Times New Roman"/>
                <w:sz w:val="22"/>
              </w:rPr>
              <w:t xml:space="preserve">odporność na </w:t>
            </w:r>
            <w:r>
              <w:rPr>
                <w:rFonts w:ascii="Times New Roman" w:hAnsi="Times New Roman"/>
                <w:sz w:val="22"/>
              </w:rPr>
              <w:t xml:space="preserve">zmienne warunki atmosferyczne, </w:t>
            </w:r>
            <w:r w:rsidRPr="00114E76">
              <w:rPr>
                <w:rFonts w:ascii="Times New Roman" w:hAnsi="Times New Roman"/>
                <w:sz w:val="22"/>
              </w:rPr>
              <w:t xml:space="preserve">ostrość i jasność </w:t>
            </w:r>
            <w:r>
              <w:rPr>
                <w:rFonts w:ascii="Times New Roman" w:hAnsi="Times New Roman"/>
                <w:sz w:val="22"/>
              </w:rPr>
              <w:t xml:space="preserve">obrazu na najwyższym poziomie, </w:t>
            </w:r>
            <w:r w:rsidRPr="00114E76">
              <w:rPr>
                <w:rFonts w:ascii="Times New Roman" w:hAnsi="Times New Roman"/>
                <w:sz w:val="22"/>
              </w:rPr>
              <w:t>gumowe elementy chronią przed uszkod</w:t>
            </w:r>
            <w:r>
              <w:rPr>
                <w:rFonts w:ascii="Times New Roman" w:hAnsi="Times New Roman"/>
                <w:sz w:val="22"/>
              </w:rPr>
              <w:t xml:space="preserve">zeniami oraz ułatwiają uchwyt, obracane muszle oczne, powiększenie 16x, średnica obiektywu 50 mm, kąt widzenia 3,5°, kąt widzenia pozorny 56°, </w:t>
            </w:r>
            <w:r w:rsidRPr="00114E76">
              <w:rPr>
                <w:rFonts w:ascii="Times New Roman" w:hAnsi="Times New Roman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ole widzenia przy 1000m: 61 m, </w:t>
            </w:r>
            <w:r w:rsidRPr="00114E76">
              <w:rPr>
                <w:rFonts w:ascii="Times New Roman" w:hAnsi="Times New Roman"/>
                <w:sz w:val="22"/>
              </w:rPr>
              <w:t>źrenica wyjściowa 3,1 mm</w:t>
            </w:r>
            <w:r>
              <w:rPr>
                <w:rFonts w:ascii="Times New Roman" w:hAnsi="Times New Roman"/>
                <w:sz w:val="22"/>
              </w:rPr>
              <w:t xml:space="preserve">, jasność względna 9,6, </w:t>
            </w:r>
            <w:r w:rsidRPr="00872B7D">
              <w:rPr>
                <w:rFonts w:ascii="Times New Roman" w:hAnsi="Times New Roman"/>
                <w:sz w:val="22"/>
              </w:rPr>
              <w:t>odległ</w:t>
            </w:r>
            <w:r>
              <w:rPr>
                <w:rFonts w:ascii="Times New Roman" w:hAnsi="Times New Roman"/>
                <w:sz w:val="22"/>
              </w:rPr>
              <w:t xml:space="preserve">ość dobrego widzenia: 17,8 mm, </w:t>
            </w:r>
            <w:r w:rsidRPr="00872B7D">
              <w:rPr>
                <w:rFonts w:ascii="Times New Roman" w:hAnsi="Times New Roman"/>
                <w:sz w:val="22"/>
              </w:rPr>
              <w:t>minimal</w:t>
            </w:r>
            <w:r>
              <w:rPr>
                <w:rFonts w:ascii="Times New Roman" w:hAnsi="Times New Roman"/>
                <w:sz w:val="22"/>
              </w:rPr>
              <w:t xml:space="preserve">na odległość ogniskowania 7 m, </w:t>
            </w:r>
            <w:r w:rsidRPr="00872B7D">
              <w:rPr>
                <w:rFonts w:ascii="Times New Roman" w:hAnsi="Times New Roman"/>
                <w:sz w:val="22"/>
              </w:rPr>
              <w:t>regulacja odległości między źrenicami 56-72 mm</w:t>
            </w:r>
            <w:r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w</w:t>
            </w:r>
            <w:r>
              <w:rPr>
                <w:rFonts w:ascii="Times New Roman" w:hAnsi="Times New Roman"/>
                <w:sz w:val="22"/>
              </w:rPr>
              <w:t>aga: 1040 g</w:t>
            </w:r>
            <w:r>
              <w:rPr>
                <w:rFonts w:ascii="Times New Roman" w:hAnsi="Times New Roman"/>
                <w:sz w:val="22"/>
              </w:rPr>
              <w:br/>
              <w:t xml:space="preserve">Wymiary: </w:t>
            </w:r>
            <w:r w:rsidRPr="00872B7D">
              <w:rPr>
                <w:rFonts w:ascii="Times New Roman" w:hAnsi="Times New Roman"/>
                <w:sz w:val="22"/>
              </w:rPr>
              <w:t>17,7 x 19,6 cm (szer. x gł.)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189A" w:rsidRDefault="0038189A" w:rsidP="00901EC8">
            <w:pPr>
              <w:jc w:val="center"/>
            </w:pPr>
            <w:proofErr w:type="spellStart"/>
            <w:r w:rsidRPr="00705251">
              <w:rPr>
                <w:rFonts w:ascii="Times New Roman" w:hAnsi="Times New Roman"/>
              </w:rPr>
              <w:t>kpl</w:t>
            </w:r>
            <w:proofErr w:type="spellEnd"/>
            <w:r w:rsidRPr="00705251">
              <w:rPr>
                <w:rFonts w:ascii="Times New Roman" w:hAnsi="Times New Roman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8189A" w:rsidRDefault="0038189A" w:rsidP="00901EC8">
            <w:pPr>
              <w:jc w:val="center"/>
            </w:pPr>
            <w:r w:rsidRPr="00705251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</w:tr>
      <w:tr w:rsidR="0038189A" w:rsidTr="00901EC8">
        <w:tc>
          <w:tcPr>
            <w:tcW w:w="576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</w:rPr>
            </w:pPr>
            <w:r w:rsidRPr="00705251">
              <w:rPr>
                <w:rFonts w:ascii="Times New Roman" w:hAnsi="Times New Roman"/>
              </w:rPr>
              <w:t>5.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8189A" w:rsidRPr="00872B7D" w:rsidRDefault="0038189A" w:rsidP="00901EC8">
            <w:pPr>
              <w:jc w:val="center"/>
              <w:rPr>
                <w:rFonts w:ascii="Times New Roman" w:hAnsi="Times New Roman"/>
                <w:b/>
              </w:rPr>
            </w:pPr>
            <w:r w:rsidRPr="00872B7D">
              <w:rPr>
                <w:rFonts w:ascii="Times New Roman" w:hAnsi="Times New Roman"/>
                <w:b/>
                <w:sz w:val="28"/>
              </w:rPr>
              <w:t>Lustrzanka</w:t>
            </w:r>
          </w:p>
        </w:tc>
        <w:tc>
          <w:tcPr>
            <w:tcW w:w="4820" w:type="dxa"/>
            <w:shd w:val="clear" w:color="auto" w:fill="auto"/>
          </w:tcPr>
          <w:p w:rsidR="0038189A" w:rsidRPr="00C66724" w:rsidRDefault="0038189A" w:rsidP="00901EC8">
            <w:pPr>
              <w:rPr>
                <w:rFonts w:ascii="Times New Roman" w:hAnsi="Times New Roman"/>
                <w:sz w:val="22"/>
              </w:rPr>
            </w:pPr>
            <w:r w:rsidRPr="00C66724">
              <w:rPr>
                <w:rFonts w:ascii="Times New Roman" w:hAnsi="Times New Roman"/>
                <w:sz w:val="22"/>
              </w:rPr>
              <w:t>Typ: cyfrowa lustrzanka jednoobiektywowa, rozdzielczość: 24,2 mln pikseli,</w:t>
            </w:r>
            <w:r>
              <w:rPr>
                <w:rFonts w:ascii="Times New Roman" w:hAnsi="Times New Roman"/>
                <w:sz w:val="22"/>
              </w:rPr>
              <w:t xml:space="preserve"> matryca: CMOS 23,5 x 15,6 mm, </w:t>
            </w:r>
            <w:r w:rsidRPr="00C66724">
              <w:rPr>
                <w:rFonts w:ascii="Times New Roman" w:hAnsi="Times New Roman"/>
                <w:sz w:val="22"/>
              </w:rPr>
              <w:t xml:space="preserve"> obiektyw w zestawie: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</w:rPr>
              <w:t xml:space="preserve">AF-S DX </w:t>
            </w:r>
            <w:proofErr w:type="spellStart"/>
            <w:r>
              <w:rPr>
                <w:rFonts w:ascii="Times New Roman" w:hAnsi="Times New Roman"/>
              </w:rPr>
              <w:t>Nikkor</w:t>
            </w:r>
            <w:proofErr w:type="spellEnd"/>
            <w:r>
              <w:rPr>
                <w:rFonts w:ascii="Times New Roman" w:hAnsi="Times New Roman"/>
              </w:rPr>
              <w:t xml:space="preserve"> 18-55 mm VR , zbliżenie optyczne: 3x, jasność: f/3,5-5,6, średnica filtra: 52 mm, zapis </w:t>
            </w:r>
            <w:r>
              <w:rPr>
                <w:rFonts w:ascii="Times New Roman" w:hAnsi="Times New Roman"/>
              </w:rPr>
              <w:lastRenderedPageBreak/>
              <w:t xml:space="preserve">na kartach pamięci: SD, SDHC, SDXC, standardowy zapis zdjęć: JPEG, NEF, nagrywanie filmów: Full HD 1920 x 1080, ręczne ustawienie ekspozycji, preselekcja czasu TV, preselekcja przysłony AV, automatyka programowa, liczba pół </w:t>
            </w:r>
            <w:proofErr w:type="spellStart"/>
            <w:r>
              <w:rPr>
                <w:rFonts w:ascii="Times New Roman" w:hAnsi="Times New Roman"/>
              </w:rPr>
              <w:t>autofocusa</w:t>
            </w:r>
            <w:proofErr w:type="spellEnd"/>
            <w:r>
              <w:rPr>
                <w:rFonts w:ascii="Times New Roman" w:hAnsi="Times New Roman"/>
              </w:rPr>
              <w:t xml:space="preserve">: 39/9 krzyżowych, zdjęcia seryjne: 5 </w:t>
            </w:r>
            <w:proofErr w:type="spellStart"/>
            <w:r>
              <w:rPr>
                <w:rFonts w:ascii="Times New Roman" w:hAnsi="Times New Roman"/>
              </w:rPr>
              <w:t>kl</w:t>
            </w:r>
            <w:proofErr w:type="spellEnd"/>
            <w:r>
              <w:rPr>
                <w:rFonts w:ascii="Times New Roman" w:hAnsi="Times New Roman"/>
              </w:rPr>
              <w:t xml:space="preserve">/s, wbudowana lampa błyskowa, wizjer: optyczny z pentagonalnym układem luster, wielkość ekranu LCD: 3,2 cala, funkcje dodatkowe: </w:t>
            </w:r>
            <w:r w:rsidRPr="00F12A15">
              <w:rPr>
                <w:rFonts w:ascii="Times New Roman" w:hAnsi="Times New Roman"/>
              </w:rPr>
              <w:t xml:space="preserve">podgląd na żywo z </w:t>
            </w:r>
            <w:proofErr w:type="spellStart"/>
            <w:r w:rsidRPr="00F12A15">
              <w:rPr>
                <w:rFonts w:ascii="Times New Roman" w:hAnsi="Times New Roman"/>
              </w:rPr>
              <w:t>autofokusem</w:t>
            </w:r>
            <w:proofErr w:type="spellEnd"/>
            <w:r w:rsidRPr="00F12A15">
              <w:rPr>
                <w:rFonts w:ascii="Times New Roman" w:hAnsi="Times New Roman"/>
              </w:rPr>
              <w:t>, stabilizacja obrazu w obiektywie, wbudowany moduł GPS, Wi-Fi, nagrywanie filmów Full HD 1920 x 1080p</w:t>
            </w:r>
            <w:r>
              <w:rPr>
                <w:rFonts w:ascii="Times New Roman" w:hAnsi="Times New Roman"/>
              </w:rPr>
              <w:t xml:space="preserve">, wyjście HDMI, złącze USB 2.0, kolor obudowy: czarny, wymiary: 125 x 98 x 76 mm, wyposażenie: </w:t>
            </w:r>
            <w:r w:rsidRPr="00F12A15">
              <w:rPr>
                <w:rFonts w:ascii="Times New Roman" w:hAnsi="Times New Roman"/>
              </w:rPr>
              <w:t xml:space="preserve">akumulator </w:t>
            </w:r>
            <w:proofErr w:type="spellStart"/>
            <w:r w:rsidRPr="00F12A15">
              <w:rPr>
                <w:rFonts w:ascii="Times New Roman" w:hAnsi="Times New Roman"/>
              </w:rPr>
              <w:t>litowo</w:t>
            </w:r>
            <w:proofErr w:type="spellEnd"/>
            <w:r w:rsidRPr="00F12A15">
              <w:rPr>
                <w:rFonts w:ascii="Times New Roman" w:hAnsi="Times New Roman"/>
              </w:rPr>
              <w:t>-jonowy EN-EL14a, instrukcja obsługi w języku polskim, kabel AV, kabel USB, karta gwarancyjna, ładowarka, muszla oczna, oprogramowanie, osłona bagnetu, pasek, pokrywka oku</w:t>
            </w:r>
            <w:r>
              <w:rPr>
                <w:rFonts w:ascii="Times New Roman" w:hAnsi="Times New Roman"/>
              </w:rPr>
              <w:t>laru, pokrywka sanek mocujących, gwarancja: 12 miesięcy.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189A" w:rsidRDefault="0038189A" w:rsidP="00901EC8">
            <w:pPr>
              <w:jc w:val="center"/>
            </w:pPr>
            <w:proofErr w:type="spellStart"/>
            <w:r w:rsidRPr="00705251">
              <w:rPr>
                <w:rFonts w:ascii="Times New Roman" w:hAnsi="Times New Roman"/>
              </w:rPr>
              <w:lastRenderedPageBreak/>
              <w:t>kpl</w:t>
            </w:r>
            <w:proofErr w:type="spellEnd"/>
            <w:r w:rsidRPr="00705251">
              <w:rPr>
                <w:rFonts w:ascii="Times New Roman" w:hAnsi="Times New Roman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8189A" w:rsidRDefault="0038189A" w:rsidP="00901EC8">
            <w:pPr>
              <w:jc w:val="center"/>
            </w:pPr>
            <w:r w:rsidRPr="00705251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</w:tr>
      <w:tr w:rsidR="0038189A" w:rsidTr="00901EC8">
        <w:tc>
          <w:tcPr>
            <w:tcW w:w="576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</w:rPr>
            </w:pPr>
            <w:r w:rsidRPr="00705251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8189A" w:rsidRPr="00872B7D" w:rsidRDefault="0038189A" w:rsidP="00901EC8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72B7D">
              <w:rPr>
                <w:rFonts w:ascii="Times New Roman" w:hAnsi="Times New Roman"/>
                <w:b/>
                <w:sz w:val="28"/>
              </w:rPr>
              <w:t>Obiektyw</w:t>
            </w:r>
          </w:p>
        </w:tc>
        <w:tc>
          <w:tcPr>
            <w:tcW w:w="4820" w:type="dxa"/>
            <w:shd w:val="clear" w:color="auto" w:fill="auto"/>
          </w:tcPr>
          <w:p w:rsidR="0038189A" w:rsidRDefault="0038189A" w:rsidP="00901E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Obiektyw pasujący do cyfrowej lustrzanki jednoobiektywowej.</w:t>
            </w:r>
          </w:p>
          <w:p w:rsidR="0038189A" w:rsidRPr="000139B0" w:rsidRDefault="0038189A" w:rsidP="00901EC8">
            <w:r>
              <w:rPr>
                <w:rFonts w:ascii="Times New Roman" w:hAnsi="Times New Roman"/>
              </w:rPr>
              <w:t xml:space="preserve">Typ: zmiennoogniskowy, rodzaj: makro, ogniskowa: 70 – 300 mm, max. powiększenie: 0,24 (1:4,1), kat widzenia: 34,3 – 8,2 stopnia, </w:t>
            </w:r>
            <w:r>
              <w:rPr>
                <w:rFonts w:ascii="Times New Roman" w:hAnsi="Times New Roman"/>
              </w:rPr>
              <w:lastRenderedPageBreak/>
              <w:t xml:space="preserve">max. przysłona: f/4,0 – 5,6, min. przysłona: f/32, ustawienie ostrości od 150 cm, makro, konstrukcja: 14 elementów w 10 grupach, liczba listków  przysłony: 9, średnica filtra: 58 mm, wymiary (średnica x długość): 76,6 x 122 mm, waga: 545g, wyposażenie: </w:t>
            </w:r>
            <w:r w:rsidRPr="000139B0">
              <w:rPr>
                <w:rFonts w:ascii="Times New Roman" w:hAnsi="Times New Roman"/>
                <w:sz w:val="22"/>
              </w:rPr>
              <w:t>instrukcja obsługi, karta gwarancyjna, osłona na obiektyw (przednia), osłona na obiektyw (tylna), osłona przeciwsłoneczna</w:t>
            </w:r>
            <w:r>
              <w:t>, gwarancja; 24 miesiące.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189A" w:rsidRDefault="0038189A" w:rsidP="00901EC8">
            <w:pPr>
              <w:jc w:val="center"/>
            </w:pPr>
            <w:proofErr w:type="spellStart"/>
            <w:r w:rsidRPr="00705251">
              <w:rPr>
                <w:rFonts w:ascii="Times New Roman" w:hAnsi="Times New Roman"/>
              </w:rPr>
              <w:lastRenderedPageBreak/>
              <w:t>kpl</w:t>
            </w:r>
            <w:proofErr w:type="spellEnd"/>
            <w:r w:rsidRPr="00705251">
              <w:rPr>
                <w:rFonts w:ascii="Times New Roman" w:hAnsi="Times New Roman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8189A" w:rsidRDefault="0038189A" w:rsidP="00901EC8">
            <w:pPr>
              <w:jc w:val="center"/>
            </w:pPr>
            <w:r w:rsidRPr="00705251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</w:tr>
      <w:tr w:rsidR="0038189A" w:rsidTr="00901EC8">
        <w:tc>
          <w:tcPr>
            <w:tcW w:w="576" w:type="dxa"/>
            <w:shd w:val="clear" w:color="auto" w:fill="auto"/>
            <w:vAlign w:val="center"/>
          </w:tcPr>
          <w:p w:rsidR="0038189A" w:rsidRPr="00705251" w:rsidRDefault="0038189A" w:rsidP="00901EC8">
            <w:pPr>
              <w:jc w:val="center"/>
              <w:rPr>
                <w:rFonts w:ascii="Times New Roman" w:hAnsi="Times New Roman"/>
              </w:rPr>
            </w:pPr>
            <w:r w:rsidRPr="00705251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8189A" w:rsidRPr="00872B7D" w:rsidRDefault="0038189A" w:rsidP="00901EC8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72B7D">
              <w:rPr>
                <w:rFonts w:ascii="Times New Roman" w:hAnsi="Times New Roman"/>
                <w:b/>
                <w:sz w:val="28"/>
              </w:rPr>
              <w:t>Statyw fotograficzny</w:t>
            </w:r>
          </w:p>
        </w:tc>
        <w:tc>
          <w:tcPr>
            <w:tcW w:w="4820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Długość po złożeni: 60 cm, wysokość maksymalna: 153 cm, waga: 1.22 kg, max. obciążenie: 3 kg, materiał wykonania: aluminium, liczba sekcji: 3, średnica pierwszej sekcji nogi: 20 mm, typ blokady nóg: zacisk, stopka; gumowa, głowica w zestawie: 3D, szybka złączka.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189A" w:rsidRDefault="0038189A" w:rsidP="00901EC8">
            <w:pPr>
              <w:jc w:val="center"/>
            </w:pPr>
            <w:proofErr w:type="spellStart"/>
            <w:r w:rsidRPr="00705251">
              <w:rPr>
                <w:rFonts w:ascii="Times New Roman" w:hAnsi="Times New Roman"/>
              </w:rPr>
              <w:t>kpl</w:t>
            </w:r>
            <w:proofErr w:type="spellEnd"/>
            <w:r w:rsidRPr="00705251">
              <w:rPr>
                <w:rFonts w:ascii="Times New Roman" w:hAnsi="Times New Roman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8189A" w:rsidRDefault="0038189A" w:rsidP="00901EC8">
            <w:pPr>
              <w:jc w:val="center"/>
            </w:pPr>
            <w:r w:rsidRPr="00705251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</w:tr>
      <w:tr w:rsidR="0038189A" w:rsidTr="00901EC8">
        <w:trPr>
          <w:trHeight w:val="642"/>
        </w:trPr>
        <w:tc>
          <w:tcPr>
            <w:tcW w:w="9747" w:type="dxa"/>
            <w:gridSpan w:val="5"/>
            <w:shd w:val="clear" w:color="auto" w:fill="auto"/>
            <w:vAlign w:val="center"/>
          </w:tcPr>
          <w:p w:rsidR="0038189A" w:rsidRPr="00705251" w:rsidRDefault="0038189A" w:rsidP="00901EC8">
            <w:pPr>
              <w:jc w:val="right"/>
              <w:rPr>
                <w:rFonts w:ascii="Times New Roman" w:hAnsi="Times New Roman"/>
                <w:b/>
              </w:rPr>
            </w:pPr>
            <w:r w:rsidRPr="00705251">
              <w:rPr>
                <w:rFonts w:ascii="Times New Roman" w:hAnsi="Times New Roman"/>
                <w:b/>
              </w:rPr>
              <w:t>RAZEM</w:t>
            </w:r>
          </w:p>
        </w:tc>
        <w:tc>
          <w:tcPr>
            <w:tcW w:w="1418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8189A" w:rsidRPr="00705251" w:rsidRDefault="0038189A" w:rsidP="00901EC8">
            <w:pPr>
              <w:rPr>
                <w:rFonts w:ascii="Times New Roman" w:hAnsi="Times New Roman"/>
              </w:rPr>
            </w:pPr>
          </w:p>
        </w:tc>
      </w:tr>
    </w:tbl>
    <w:p w:rsidR="007A4D39" w:rsidRDefault="007A4D39"/>
    <w:sectPr w:rsidR="007A4D39" w:rsidSect="0038189A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00E" w:rsidRDefault="00FF500E" w:rsidP="0038189A">
      <w:r>
        <w:separator/>
      </w:r>
    </w:p>
  </w:endnote>
  <w:endnote w:type="continuationSeparator" w:id="0">
    <w:p w:rsidR="00FF500E" w:rsidRDefault="00FF500E" w:rsidP="0038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06" w:type="dxa"/>
      <w:jc w:val="center"/>
      <w:tblBorders>
        <w:top w:val="single" w:sz="6" w:space="0" w:color="3E959F"/>
        <w:insideV w:val="single" w:sz="6" w:space="0" w:color="3E959F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383"/>
      <w:gridCol w:w="1275"/>
      <w:gridCol w:w="1336"/>
      <w:gridCol w:w="1417"/>
      <w:gridCol w:w="1335"/>
      <w:gridCol w:w="1418"/>
      <w:gridCol w:w="1642"/>
    </w:tblGrid>
    <w:tr w:rsidR="0038189A" w:rsidRPr="00C82A9E" w:rsidTr="00901EC8">
      <w:trPr>
        <w:trHeight w:hRule="exact" w:val="28"/>
        <w:jc w:val="center"/>
      </w:trPr>
      <w:tc>
        <w:tcPr>
          <w:tcW w:w="9806" w:type="dxa"/>
          <w:gridSpan w:val="7"/>
          <w:tcBorders>
            <w:top w:val="single" w:sz="6" w:space="0" w:color="3E959F"/>
            <w:bottom w:val="nil"/>
          </w:tcBorders>
        </w:tcPr>
        <w:p w:rsidR="0038189A" w:rsidRPr="00C82A9E" w:rsidRDefault="0038189A" w:rsidP="0038189A">
          <w:pPr>
            <w:pStyle w:val="Stopka"/>
            <w:rPr>
              <w:rFonts w:ascii="Calibri" w:hAnsi="Calibri" w:cs="Arial"/>
              <w:sz w:val="4"/>
              <w:lang w:val="en-US"/>
            </w:rPr>
          </w:pPr>
        </w:p>
      </w:tc>
    </w:tr>
    <w:tr w:rsidR="0038189A" w:rsidRPr="00C82A9E" w:rsidTr="00901EC8">
      <w:trPr>
        <w:jc w:val="center"/>
      </w:trPr>
      <w:tc>
        <w:tcPr>
          <w:tcW w:w="1383" w:type="dxa"/>
          <w:tcBorders>
            <w:top w:val="nil"/>
            <w:right w:val="nil"/>
          </w:tcBorders>
          <w:vAlign w:val="center"/>
        </w:tcPr>
        <w:p w:rsidR="0038189A" w:rsidRPr="00C82A9E" w:rsidRDefault="0038189A" w:rsidP="0038189A">
          <w:pPr>
            <w:pStyle w:val="Stopka"/>
            <w:jc w:val="center"/>
            <w:rPr>
              <w:rFonts w:ascii="Calibri" w:hAnsi="Calibri" w:cs="Arial"/>
              <w:sz w:val="16"/>
              <w:lang w:val="en-US"/>
            </w:rPr>
          </w:pPr>
          <w:r w:rsidRPr="00C95AAC">
            <w:rPr>
              <w:rFonts w:ascii="Calibri" w:hAnsi="Calibri" w:cs="Arial"/>
              <w:noProof/>
            </w:rPr>
            <w:drawing>
              <wp:inline distT="0" distB="0" distL="0" distR="0">
                <wp:extent cx="790575" cy="257175"/>
                <wp:effectExtent l="0" t="0" r="9525" b="9525"/>
                <wp:docPr id="8" name="Obraz 8" descr="Gmina Fair Play 20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Gmina Fair Play 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" w:type="dxa"/>
          <w:tcBorders>
            <w:top w:val="nil"/>
            <w:left w:val="nil"/>
            <w:right w:val="nil"/>
          </w:tcBorders>
          <w:vAlign w:val="center"/>
        </w:tcPr>
        <w:p w:rsidR="0038189A" w:rsidRPr="00C82A9E" w:rsidRDefault="0038189A" w:rsidP="0038189A">
          <w:pPr>
            <w:pStyle w:val="Stopka"/>
            <w:jc w:val="left"/>
            <w:rPr>
              <w:rFonts w:ascii="Calibri" w:hAnsi="Calibri" w:cs="Arial"/>
              <w:sz w:val="16"/>
              <w:lang w:val="en-US"/>
            </w:rPr>
          </w:pPr>
          <w:r w:rsidRPr="00C95AAC">
            <w:rPr>
              <w:rFonts w:ascii="Calibri" w:hAnsi="Calibri" w:cs="Arial"/>
              <w:noProof/>
            </w:rPr>
            <w:drawing>
              <wp:inline distT="0" distB="0" distL="0" distR="0">
                <wp:extent cx="733425" cy="247650"/>
                <wp:effectExtent l="0" t="0" r="9525" b="0"/>
                <wp:docPr id="7" name="Obraz 7" descr="Gmina Fair Play 20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Gmina Fair Play 20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36" w:type="dxa"/>
          <w:tcBorders>
            <w:top w:val="nil"/>
            <w:left w:val="nil"/>
            <w:right w:val="nil"/>
          </w:tcBorders>
          <w:vAlign w:val="center"/>
        </w:tcPr>
        <w:p w:rsidR="0038189A" w:rsidRPr="00C82A9E" w:rsidRDefault="0038189A" w:rsidP="0038189A">
          <w:pPr>
            <w:pStyle w:val="Stopka"/>
            <w:jc w:val="left"/>
            <w:rPr>
              <w:rFonts w:ascii="Calibri" w:hAnsi="Calibri" w:cs="Arial"/>
              <w:sz w:val="16"/>
              <w:lang w:val="en-US"/>
            </w:rPr>
          </w:pPr>
          <w:r w:rsidRPr="00C95AAC">
            <w:rPr>
              <w:rFonts w:ascii="Calibri" w:hAnsi="Calibri" w:cs="Arial"/>
              <w:noProof/>
              <w:sz w:val="16"/>
            </w:rPr>
            <w:drawing>
              <wp:inline distT="0" distB="0" distL="0" distR="0">
                <wp:extent cx="742950" cy="266700"/>
                <wp:effectExtent l="0" t="0" r="0" b="0"/>
                <wp:docPr id="6" name="Obraz 6" descr="Gmina Fair Play 201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Gmina Fair Play 201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  <w:left w:val="nil"/>
            <w:right w:val="nil"/>
          </w:tcBorders>
          <w:vAlign w:val="center"/>
        </w:tcPr>
        <w:p w:rsidR="0038189A" w:rsidRPr="00C82A9E" w:rsidRDefault="0038189A" w:rsidP="0038189A">
          <w:pPr>
            <w:pStyle w:val="Stopka"/>
            <w:jc w:val="left"/>
            <w:rPr>
              <w:rFonts w:ascii="Calibri" w:hAnsi="Calibri" w:cs="Arial"/>
              <w:sz w:val="16"/>
              <w:lang w:val="en-US"/>
            </w:rPr>
          </w:pPr>
          <w:r w:rsidRPr="00C95AAC">
            <w:rPr>
              <w:rFonts w:ascii="Calibri" w:hAnsi="Calibri" w:cs="Arial"/>
              <w:noProof/>
              <w:sz w:val="16"/>
            </w:rPr>
            <w:drawing>
              <wp:inline distT="0" distB="0" distL="0" distR="0">
                <wp:extent cx="809625" cy="257175"/>
                <wp:effectExtent l="0" t="0" r="9525" b="9525"/>
                <wp:docPr id="5" name="Obraz 5" descr="Nowy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Nowy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35" w:type="dxa"/>
          <w:tcBorders>
            <w:top w:val="nil"/>
            <w:left w:val="nil"/>
            <w:right w:val="dotted" w:sz="2" w:space="0" w:color="auto"/>
          </w:tcBorders>
          <w:vAlign w:val="center"/>
        </w:tcPr>
        <w:p w:rsidR="0038189A" w:rsidRPr="00C82A9E" w:rsidRDefault="0038189A" w:rsidP="0038189A">
          <w:pPr>
            <w:pStyle w:val="Stopka"/>
            <w:jc w:val="left"/>
            <w:rPr>
              <w:rFonts w:ascii="Calibri" w:hAnsi="Calibri" w:cs="Arial"/>
              <w:sz w:val="16"/>
              <w:lang w:val="en-US"/>
            </w:rPr>
          </w:pPr>
          <w:r w:rsidRPr="00C95AAC">
            <w:rPr>
              <w:rFonts w:ascii="Calibri" w:hAnsi="Calibri" w:cs="Arial"/>
              <w:noProof/>
              <w:sz w:val="16"/>
            </w:rPr>
            <w:drawing>
              <wp:inline distT="0" distB="0" distL="0" distR="0">
                <wp:extent cx="733425" cy="219075"/>
                <wp:effectExtent l="0" t="0" r="9525" b="9525"/>
                <wp:docPr id="4" name="Obraz 4" descr="Nowy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Nowy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tcBorders>
            <w:top w:val="nil"/>
            <w:left w:val="dotted" w:sz="2" w:space="0" w:color="auto"/>
            <w:right w:val="single" w:sz="2" w:space="0" w:color="3E959F"/>
          </w:tcBorders>
          <w:vAlign w:val="center"/>
        </w:tcPr>
        <w:p w:rsidR="0038189A" w:rsidRPr="00C82A9E" w:rsidRDefault="0038189A" w:rsidP="0038189A">
          <w:pPr>
            <w:pStyle w:val="Stopka"/>
            <w:jc w:val="left"/>
            <w:rPr>
              <w:rFonts w:ascii="Calibri" w:hAnsi="Calibri" w:cs="Arial"/>
              <w:sz w:val="16"/>
              <w:lang w:val="en-US"/>
            </w:rPr>
          </w:pPr>
          <w:r w:rsidRPr="00C95AAC">
            <w:rPr>
              <w:rFonts w:ascii="Calibri" w:hAnsi="Calibri" w:cs="Arial"/>
              <w:noProof/>
              <w:sz w:val="16"/>
            </w:rPr>
            <w:drawing>
              <wp:inline distT="0" distB="0" distL="0" distR="0">
                <wp:extent cx="800100" cy="342900"/>
                <wp:effectExtent l="0" t="0" r="0" b="0"/>
                <wp:docPr id="3" name="Obraz 3" descr="ANd9GcTwsvLy0ky4W03rzpuo6uHTmq9t85lNkbJjrsfHR3RFA-idhS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ANd9GcTwsvLy0ky4W03rzpuo6uHTmq9t85lNkbJjrsfHR3RFA-idhS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dxa"/>
          <w:tcBorders>
            <w:left w:val="single" w:sz="2" w:space="0" w:color="3E959F"/>
          </w:tcBorders>
        </w:tcPr>
        <w:p w:rsidR="0038189A" w:rsidRPr="00F90FDD" w:rsidRDefault="0038189A" w:rsidP="0038189A">
          <w:pPr>
            <w:pStyle w:val="NormalnyWeb"/>
            <w:spacing w:before="0" w:beforeAutospacing="0" w:after="0"/>
            <w:ind w:left="1332" w:hanging="1440"/>
            <w:jc w:val="right"/>
            <w:rPr>
              <w:rFonts w:ascii="Calibri" w:hAnsi="Calibri" w:cs="Arial"/>
              <w:color w:val="000000"/>
              <w:sz w:val="12"/>
              <w:szCs w:val="12"/>
            </w:rPr>
          </w:pPr>
          <w:r w:rsidRPr="00F90FDD">
            <w:rPr>
              <w:rFonts w:ascii="Calibri" w:hAnsi="Calibri" w:cs="Arial"/>
              <w:bCs/>
              <w:color w:val="000000"/>
              <w:sz w:val="12"/>
              <w:szCs w:val="12"/>
            </w:rPr>
            <w:t>strona</w:t>
          </w:r>
          <w:r w:rsidRPr="00F90FDD">
            <w:rPr>
              <w:rFonts w:ascii="Calibri" w:hAnsi="Calibri" w:cs="Arial"/>
              <w:color w:val="000000"/>
              <w:sz w:val="12"/>
              <w:szCs w:val="12"/>
            </w:rPr>
            <w:t xml:space="preserve">: </w:t>
          </w:r>
          <w:r w:rsidRPr="00F90FDD">
            <w:rPr>
              <w:rFonts w:ascii="Calibri" w:hAnsi="Calibri"/>
              <w:color w:val="000000"/>
              <w:sz w:val="12"/>
              <w:szCs w:val="12"/>
            </w:rPr>
            <w:t>www.swilcza.gmina.pl</w:t>
          </w:r>
          <w:r w:rsidRPr="00F90FDD">
            <w:rPr>
              <w:rFonts w:ascii="Calibri" w:hAnsi="Calibri" w:cs="Arial"/>
              <w:color w:val="000000"/>
              <w:sz w:val="12"/>
              <w:szCs w:val="12"/>
            </w:rPr>
            <w:t xml:space="preserve"> </w:t>
          </w:r>
        </w:p>
        <w:p w:rsidR="0038189A" w:rsidRPr="00F90FDD" w:rsidRDefault="0038189A" w:rsidP="0038189A">
          <w:pPr>
            <w:pStyle w:val="NormalnyWeb"/>
            <w:spacing w:before="0" w:beforeAutospacing="0" w:after="0"/>
            <w:ind w:left="1332" w:hanging="1440"/>
            <w:jc w:val="right"/>
            <w:rPr>
              <w:rFonts w:ascii="Calibri" w:hAnsi="Calibri" w:cs="Arial"/>
              <w:color w:val="000000"/>
              <w:sz w:val="12"/>
              <w:szCs w:val="12"/>
              <w:lang w:val="en-US"/>
            </w:rPr>
          </w:pPr>
          <w:r w:rsidRPr="00F90FDD">
            <w:rPr>
              <w:rFonts w:ascii="Calibri" w:hAnsi="Calibri" w:cs="Arial"/>
              <w:bCs/>
              <w:color w:val="000000"/>
              <w:sz w:val="12"/>
              <w:szCs w:val="12"/>
              <w:lang w:val="en-US"/>
            </w:rPr>
            <w:t>e-mail:</w:t>
          </w:r>
          <w:r w:rsidRPr="00F90FDD">
            <w:rPr>
              <w:rFonts w:ascii="Calibri" w:hAnsi="Calibri" w:cs="Arial"/>
              <w:color w:val="000000"/>
              <w:sz w:val="12"/>
              <w:szCs w:val="12"/>
              <w:lang w:val="en-US"/>
            </w:rPr>
            <w:t xml:space="preserve"> </w:t>
          </w:r>
          <w:hyperlink r:id="rId7" w:history="1">
            <w:r w:rsidRPr="00F90FDD">
              <w:rPr>
                <w:rStyle w:val="Hipercze"/>
                <w:rFonts w:ascii="Calibri" w:hAnsi="Calibri"/>
                <w:color w:val="000000"/>
                <w:sz w:val="12"/>
                <w:szCs w:val="12"/>
                <w:lang w:val="en-US"/>
              </w:rPr>
              <w:t>ug.swilcza@intertele.pl</w:t>
            </w:r>
          </w:hyperlink>
        </w:p>
        <w:p w:rsidR="0038189A" w:rsidRPr="00F90FDD" w:rsidRDefault="0038189A" w:rsidP="0038189A">
          <w:pPr>
            <w:pStyle w:val="Stopka"/>
            <w:jc w:val="right"/>
            <w:rPr>
              <w:rFonts w:ascii="Calibri" w:hAnsi="Calibri" w:cs="Arial"/>
              <w:color w:val="000000"/>
              <w:sz w:val="12"/>
              <w:szCs w:val="12"/>
              <w:lang w:val="en-US"/>
            </w:rPr>
          </w:pPr>
          <w:r w:rsidRPr="00F90FDD">
            <w:rPr>
              <w:rFonts w:ascii="Calibri" w:hAnsi="Calibri" w:cs="Arial"/>
              <w:color w:val="000000"/>
              <w:sz w:val="12"/>
              <w:szCs w:val="12"/>
              <w:lang w:val="en-US"/>
            </w:rPr>
            <w:t>ug.swilcza@pro.onet.pl</w:t>
          </w:r>
        </w:p>
      </w:tc>
    </w:tr>
  </w:tbl>
  <w:p w:rsidR="0038189A" w:rsidRDefault="003818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00E" w:rsidRDefault="00FF500E" w:rsidP="0038189A">
      <w:r>
        <w:separator/>
      </w:r>
    </w:p>
  </w:footnote>
  <w:footnote w:type="continuationSeparator" w:id="0">
    <w:p w:rsidR="00FF500E" w:rsidRDefault="00FF500E" w:rsidP="00381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ook w:val="04A0" w:firstRow="1" w:lastRow="0" w:firstColumn="1" w:lastColumn="0" w:noHBand="0" w:noVBand="1"/>
    </w:tblPr>
    <w:tblGrid>
      <w:gridCol w:w="2302"/>
      <w:gridCol w:w="2303"/>
      <w:gridCol w:w="2303"/>
      <w:gridCol w:w="2303"/>
    </w:tblGrid>
    <w:tr w:rsidR="0038189A" w:rsidTr="0038189A">
      <w:trPr>
        <w:jc w:val="center"/>
      </w:trPr>
      <w:tc>
        <w:tcPr>
          <w:tcW w:w="4605" w:type="dxa"/>
          <w:gridSpan w:val="2"/>
          <w:tcBorders>
            <w:bottom w:val="single" w:sz="6" w:space="0" w:color="3E959F"/>
          </w:tcBorders>
        </w:tcPr>
        <w:p w:rsidR="0038189A" w:rsidRPr="004C5672" w:rsidRDefault="0038189A" w:rsidP="0038189A">
          <w:pPr>
            <w:pStyle w:val="Nagwek"/>
            <w:spacing w:line="360" w:lineRule="auto"/>
          </w:pPr>
          <w:r w:rsidRPr="004C5672">
            <w:rPr>
              <w:noProof/>
            </w:rPr>
            <w:drawing>
              <wp:inline distT="0" distB="0" distL="0" distR="0">
                <wp:extent cx="1714500" cy="657225"/>
                <wp:effectExtent l="0" t="0" r="0" b="9525"/>
                <wp:docPr id="2" name="Obraz 2" descr="swilcz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swilcz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gridSpan w:val="2"/>
          <w:tcBorders>
            <w:bottom w:val="single" w:sz="6" w:space="0" w:color="3E959F"/>
          </w:tcBorders>
        </w:tcPr>
        <w:p w:rsidR="0038189A" w:rsidRPr="004C5672" w:rsidRDefault="0038189A" w:rsidP="0038189A">
          <w:pPr>
            <w:pStyle w:val="Nagwek"/>
            <w:jc w:val="right"/>
            <w:rPr>
              <w:noProof/>
              <w:sz w:val="10"/>
              <w:szCs w:val="10"/>
            </w:rPr>
          </w:pPr>
        </w:p>
        <w:p w:rsidR="0038189A" w:rsidRPr="004C5672" w:rsidRDefault="0038189A" w:rsidP="0038189A">
          <w:pPr>
            <w:pStyle w:val="Nagwek"/>
            <w:jc w:val="right"/>
          </w:pPr>
          <w:r w:rsidRPr="004C5672">
            <w:rPr>
              <w:noProof/>
            </w:rPr>
            <w:drawing>
              <wp:inline distT="0" distB="0" distL="0" distR="0">
                <wp:extent cx="933450" cy="5429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8189A" w:rsidRPr="001A1D4C" w:rsidTr="0038189A">
      <w:trPr>
        <w:jc w:val="center"/>
      </w:trPr>
      <w:tc>
        <w:tcPr>
          <w:tcW w:w="2302" w:type="dxa"/>
          <w:tcBorders>
            <w:top w:val="single" w:sz="6" w:space="0" w:color="3E959F"/>
          </w:tcBorders>
        </w:tcPr>
        <w:p w:rsidR="0038189A" w:rsidRPr="004C5672" w:rsidRDefault="0038189A" w:rsidP="0038189A">
          <w:pPr>
            <w:pStyle w:val="Nagwek"/>
            <w:rPr>
              <w:rFonts w:ascii="Lucida Sans Unicode" w:hAnsi="Lucida Sans Unicode" w:cs="Lucida Sans Unicode"/>
              <w:sz w:val="4"/>
              <w:szCs w:val="16"/>
            </w:rPr>
          </w:pPr>
        </w:p>
      </w:tc>
      <w:tc>
        <w:tcPr>
          <w:tcW w:w="2302" w:type="dxa"/>
          <w:tcBorders>
            <w:top w:val="single" w:sz="6" w:space="0" w:color="3E959F"/>
          </w:tcBorders>
        </w:tcPr>
        <w:p w:rsidR="0038189A" w:rsidRPr="004C5672" w:rsidRDefault="0038189A" w:rsidP="0038189A">
          <w:pPr>
            <w:pStyle w:val="Nagwek"/>
            <w:rPr>
              <w:rFonts w:ascii="Lucida Sans Unicode" w:hAnsi="Lucida Sans Unicode" w:cs="Lucida Sans Unicode"/>
              <w:sz w:val="4"/>
              <w:szCs w:val="16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38189A" w:rsidRPr="004C5672" w:rsidRDefault="0038189A" w:rsidP="0038189A">
          <w:pPr>
            <w:pStyle w:val="Nagwek"/>
            <w:rPr>
              <w:rFonts w:ascii="Lucida Sans Unicode" w:hAnsi="Lucida Sans Unicode" w:cs="Lucida Sans Unicode"/>
              <w:sz w:val="4"/>
              <w:szCs w:val="16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38189A" w:rsidRPr="004C5672" w:rsidRDefault="0038189A" w:rsidP="0038189A">
          <w:pPr>
            <w:pStyle w:val="Nagwek"/>
            <w:jc w:val="right"/>
            <w:rPr>
              <w:rFonts w:ascii="Lucida Sans Unicode" w:hAnsi="Lucida Sans Unicode" w:cs="Lucida Sans Unicode"/>
              <w:sz w:val="4"/>
              <w:szCs w:val="16"/>
            </w:rPr>
          </w:pPr>
        </w:p>
      </w:tc>
    </w:tr>
    <w:tr w:rsidR="0038189A" w:rsidTr="0038189A">
      <w:trPr>
        <w:jc w:val="center"/>
      </w:trPr>
      <w:tc>
        <w:tcPr>
          <w:tcW w:w="2302" w:type="dxa"/>
          <w:tcBorders>
            <w:right w:val="single" w:sz="2" w:space="0" w:color="3E959F"/>
          </w:tcBorders>
        </w:tcPr>
        <w:p w:rsidR="0038189A" w:rsidRPr="004C5672" w:rsidRDefault="0038189A" w:rsidP="0038189A">
          <w:pPr>
            <w:pStyle w:val="Nagwek"/>
            <w:rPr>
              <w:rFonts w:ascii="Lucida Sans Unicode" w:hAnsi="Lucida Sans Unicode" w:cs="Lucida Sans Unicode"/>
              <w:sz w:val="16"/>
              <w:szCs w:val="16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</w:rPr>
            <w:t>Świlcza 168</w:t>
          </w:r>
        </w:p>
        <w:p w:rsidR="0038189A" w:rsidRPr="004C5672" w:rsidRDefault="0038189A" w:rsidP="0038189A">
          <w:pPr>
            <w:pStyle w:val="Nagwek"/>
          </w:pPr>
          <w:r w:rsidRPr="004C5672">
            <w:rPr>
              <w:rFonts w:ascii="Lucida Sans Unicode" w:hAnsi="Lucida Sans Unicode" w:cs="Lucida Sans Unicode"/>
              <w:sz w:val="16"/>
              <w:szCs w:val="16"/>
            </w:rPr>
            <w:t xml:space="preserve">36-072 Świlcza </w:t>
          </w:r>
        </w:p>
      </w:tc>
      <w:tc>
        <w:tcPr>
          <w:tcW w:w="2302" w:type="dxa"/>
          <w:tcBorders>
            <w:left w:val="single" w:sz="2" w:space="0" w:color="3E959F"/>
            <w:right w:val="single" w:sz="2" w:space="0" w:color="3E959F"/>
          </w:tcBorders>
        </w:tcPr>
        <w:p w:rsidR="0038189A" w:rsidRPr="004C5672" w:rsidRDefault="0038189A" w:rsidP="0038189A">
          <w:pPr>
            <w:pStyle w:val="Nagwek"/>
            <w:rPr>
              <w:rFonts w:ascii="Lucida Sans Unicode" w:hAnsi="Lucida Sans Unicode" w:cs="Lucida Sans Unicode"/>
              <w:sz w:val="16"/>
              <w:szCs w:val="16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</w:rPr>
            <w:t>pow. rzeszowski</w:t>
          </w:r>
        </w:p>
        <w:p w:rsidR="0038189A" w:rsidRPr="004C5672" w:rsidRDefault="0038189A" w:rsidP="0038189A">
          <w:pPr>
            <w:pStyle w:val="Nagwek"/>
          </w:pPr>
          <w:r w:rsidRPr="004C5672">
            <w:rPr>
              <w:rFonts w:ascii="Lucida Sans Unicode" w:hAnsi="Lucida Sans Unicode" w:cs="Lucida Sans Unicode"/>
              <w:sz w:val="16"/>
              <w:szCs w:val="16"/>
            </w:rPr>
            <w:t xml:space="preserve">woj. podkarpackie </w:t>
          </w:r>
        </w:p>
      </w:tc>
      <w:tc>
        <w:tcPr>
          <w:tcW w:w="2303" w:type="dxa"/>
          <w:tcBorders>
            <w:left w:val="single" w:sz="2" w:space="0" w:color="3E959F"/>
            <w:right w:val="single" w:sz="2" w:space="0" w:color="3E959F"/>
          </w:tcBorders>
        </w:tcPr>
        <w:p w:rsidR="0038189A" w:rsidRPr="004C5672" w:rsidRDefault="0038189A" w:rsidP="0038189A">
          <w:pPr>
            <w:pStyle w:val="Nagwek"/>
            <w:rPr>
              <w:rFonts w:ascii="Lucida Sans Unicode" w:hAnsi="Lucida Sans Unicode" w:cs="Lucida Sans Unicode"/>
              <w:sz w:val="16"/>
              <w:szCs w:val="16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</w:rPr>
            <w:t xml:space="preserve">NIP 517-00-45-613 </w:t>
          </w:r>
        </w:p>
        <w:p w:rsidR="0038189A" w:rsidRPr="004C5672" w:rsidRDefault="0038189A" w:rsidP="0038189A">
          <w:pPr>
            <w:pStyle w:val="Nagwek"/>
          </w:pPr>
          <w:r w:rsidRPr="004C5672">
            <w:rPr>
              <w:rFonts w:ascii="Lucida Sans Unicode" w:hAnsi="Lucida Sans Unicode" w:cs="Lucida Sans Unicode"/>
              <w:sz w:val="16"/>
              <w:szCs w:val="16"/>
            </w:rPr>
            <w:t>REGON 690582140</w:t>
          </w:r>
        </w:p>
      </w:tc>
      <w:tc>
        <w:tcPr>
          <w:tcW w:w="2303" w:type="dxa"/>
          <w:tcBorders>
            <w:left w:val="single" w:sz="2" w:space="0" w:color="3E959F"/>
          </w:tcBorders>
        </w:tcPr>
        <w:p w:rsidR="0038189A" w:rsidRPr="004C5672" w:rsidRDefault="0038189A" w:rsidP="0038189A">
          <w:pPr>
            <w:pStyle w:val="Nagwek"/>
            <w:jc w:val="right"/>
            <w:rPr>
              <w:rFonts w:ascii="Lucida Sans Unicode" w:hAnsi="Lucida Sans Unicode" w:cs="Lucida Sans Unicode"/>
              <w:sz w:val="16"/>
              <w:szCs w:val="16"/>
            </w:rPr>
          </w:pPr>
          <w:r w:rsidRPr="004C5672">
            <w:rPr>
              <w:rFonts w:ascii="Lucida Sans Unicode" w:hAnsi="Lucida Sans Unicode" w:cs="Lucida Sans Unicode"/>
              <w:sz w:val="16"/>
              <w:szCs w:val="16"/>
            </w:rPr>
            <w:t>tel. 17-86-70-100</w:t>
          </w:r>
        </w:p>
        <w:p w:rsidR="0038189A" w:rsidRPr="004C5672" w:rsidRDefault="0038189A" w:rsidP="0038189A">
          <w:pPr>
            <w:pStyle w:val="Nagwek"/>
            <w:jc w:val="right"/>
          </w:pPr>
          <w:r w:rsidRPr="004C5672">
            <w:rPr>
              <w:rFonts w:ascii="Lucida Sans Unicode" w:hAnsi="Lucida Sans Unicode" w:cs="Lucida Sans Unicode"/>
              <w:sz w:val="16"/>
              <w:szCs w:val="16"/>
            </w:rPr>
            <w:t>fax. 17-86-70-157</w:t>
          </w:r>
        </w:p>
      </w:tc>
    </w:tr>
    <w:tr w:rsidR="0038189A" w:rsidRPr="001A1D4C" w:rsidTr="0038189A">
      <w:trPr>
        <w:jc w:val="center"/>
      </w:trPr>
      <w:tc>
        <w:tcPr>
          <w:tcW w:w="2302" w:type="dxa"/>
          <w:tcBorders>
            <w:bottom w:val="double" w:sz="6" w:space="0" w:color="83C326"/>
          </w:tcBorders>
        </w:tcPr>
        <w:p w:rsidR="0038189A" w:rsidRPr="004C5672" w:rsidRDefault="0038189A" w:rsidP="0038189A">
          <w:pPr>
            <w:pStyle w:val="Nagwek"/>
            <w:rPr>
              <w:rFonts w:ascii="Lucida Sans Unicode" w:hAnsi="Lucida Sans Unicode" w:cs="Lucida Sans Unicode"/>
              <w:sz w:val="4"/>
              <w:szCs w:val="16"/>
            </w:rPr>
          </w:pPr>
        </w:p>
      </w:tc>
      <w:tc>
        <w:tcPr>
          <w:tcW w:w="2302" w:type="dxa"/>
          <w:tcBorders>
            <w:bottom w:val="double" w:sz="6" w:space="0" w:color="83C326"/>
          </w:tcBorders>
        </w:tcPr>
        <w:p w:rsidR="0038189A" w:rsidRPr="004C5672" w:rsidRDefault="0038189A" w:rsidP="0038189A">
          <w:pPr>
            <w:pStyle w:val="Nagwek"/>
            <w:rPr>
              <w:rFonts w:ascii="Lucida Sans Unicode" w:hAnsi="Lucida Sans Unicode" w:cs="Lucida Sans Unicode"/>
              <w:sz w:val="4"/>
              <w:szCs w:val="16"/>
            </w:rPr>
          </w:pPr>
        </w:p>
      </w:tc>
      <w:tc>
        <w:tcPr>
          <w:tcW w:w="2303" w:type="dxa"/>
          <w:tcBorders>
            <w:bottom w:val="double" w:sz="6" w:space="0" w:color="83C326"/>
          </w:tcBorders>
        </w:tcPr>
        <w:p w:rsidR="0038189A" w:rsidRPr="004C5672" w:rsidRDefault="0038189A" w:rsidP="0038189A">
          <w:pPr>
            <w:pStyle w:val="Nagwek"/>
            <w:rPr>
              <w:rFonts w:ascii="Lucida Sans Unicode" w:hAnsi="Lucida Sans Unicode" w:cs="Lucida Sans Unicode"/>
              <w:sz w:val="4"/>
              <w:szCs w:val="16"/>
            </w:rPr>
          </w:pPr>
        </w:p>
      </w:tc>
      <w:tc>
        <w:tcPr>
          <w:tcW w:w="2303" w:type="dxa"/>
          <w:tcBorders>
            <w:bottom w:val="double" w:sz="6" w:space="0" w:color="83C326"/>
          </w:tcBorders>
        </w:tcPr>
        <w:p w:rsidR="0038189A" w:rsidRPr="004C5672" w:rsidRDefault="0038189A" w:rsidP="0038189A">
          <w:pPr>
            <w:pStyle w:val="Nagwek"/>
            <w:jc w:val="right"/>
            <w:rPr>
              <w:rFonts w:ascii="Lucida Sans Unicode" w:hAnsi="Lucida Sans Unicode" w:cs="Lucida Sans Unicode"/>
              <w:sz w:val="4"/>
              <w:szCs w:val="16"/>
            </w:rPr>
          </w:pPr>
        </w:p>
      </w:tc>
    </w:tr>
  </w:tbl>
  <w:p w:rsidR="0038189A" w:rsidRDefault="0038189A" w:rsidP="0038189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89A"/>
    <w:rsid w:val="0038189A"/>
    <w:rsid w:val="007A4D39"/>
    <w:rsid w:val="00960BD3"/>
    <w:rsid w:val="00FF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2BE41F-205D-4CFD-846D-ED9656349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189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38189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818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89A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818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8189A"/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rsid w:val="0038189A"/>
    <w:rPr>
      <w:color w:val="0000FF"/>
      <w:u w:val="single"/>
    </w:rPr>
  </w:style>
  <w:style w:type="paragraph" w:styleId="NormalnyWeb">
    <w:name w:val="Normal (Web)"/>
    <w:basedOn w:val="Normalny"/>
    <w:rsid w:val="0038189A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7" Type="http://schemas.openxmlformats.org/officeDocument/2006/relationships/hyperlink" Target="mailto:ug.swilcza@intertele.pl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6" Type="http://schemas.openxmlformats.org/officeDocument/2006/relationships/image" Target="media/image8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775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drausj</dc:creator>
  <cp:keywords/>
  <dc:description/>
  <cp:lastModifiedBy>drausj</cp:lastModifiedBy>
  <cp:revision>1</cp:revision>
  <dcterms:created xsi:type="dcterms:W3CDTF">2014-06-17T07:24:00Z</dcterms:created>
  <dcterms:modified xsi:type="dcterms:W3CDTF">2014-06-17T07:28:00Z</dcterms:modified>
</cp:coreProperties>
</file>